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48" w:rsidRPr="00893048" w:rsidRDefault="00893048" w:rsidP="00893048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 w:cstheme="majorBidi"/>
          <w:b/>
          <w:bCs/>
          <w:i/>
          <w:iCs/>
          <w:color w:val="000000"/>
          <w:sz w:val="20"/>
          <w:lang w:val="ru-RU"/>
        </w:rPr>
      </w:pPr>
      <w:r w:rsidRPr="00893048">
        <w:rPr>
          <w:rFonts w:ascii="Times New Roman" w:eastAsiaTheme="majorEastAsia" w:hAnsi="Times New Roman" w:cstheme="majorBidi"/>
          <w:b/>
          <w:bCs/>
          <w:i/>
          <w:iCs/>
          <w:color w:val="000000"/>
          <w:sz w:val="20"/>
        </w:rPr>
        <w:t>МИ</w:t>
      </w:r>
      <w:r w:rsidRPr="00893048">
        <w:rPr>
          <w:rFonts w:ascii="Times New Roman" w:eastAsiaTheme="majorEastAsia" w:hAnsi="Times New Roman" w:cstheme="majorBidi"/>
          <w:b/>
          <w:bCs/>
          <w:i/>
          <w:iCs/>
          <w:color w:val="000000"/>
          <w:sz w:val="20"/>
          <w:lang w:val="ru-RU"/>
        </w:rPr>
        <w:t>НИСТЕРСТВО НА ЗЕМЕДЕЛИЕТО И ХРАНИТЕ – СОФИЯ</w:t>
      </w:r>
    </w:p>
    <w:p w:rsidR="00893048" w:rsidRPr="00893048" w:rsidRDefault="00893048" w:rsidP="00893048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 w:cstheme="majorBidi"/>
          <w:b/>
          <w:bCs/>
          <w:i/>
          <w:iCs/>
          <w:color w:val="000000"/>
          <w:sz w:val="20"/>
          <w:lang w:val="ru-RU"/>
        </w:rPr>
      </w:pPr>
      <w:r w:rsidRPr="00893048">
        <w:rPr>
          <w:rFonts w:ascii="Times New Roman" w:eastAsiaTheme="majorEastAsia" w:hAnsi="Times New Roman" w:cstheme="majorBidi"/>
          <w:b/>
          <w:bCs/>
          <w:i/>
          <w:iCs/>
          <w:color w:val="000000"/>
          <w:sz w:val="20"/>
          <w:lang w:val="ru-RU"/>
        </w:rPr>
        <w:t>„СЕВЕРОИЗТОЧНО ДЪРЖАВНО ПРЕДПРИЯТИЕ” ДП</w:t>
      </w:r>
    </w:p>
    <w:p w:rsidR="00893048" w:rsidRPr="00893048" w:rsidRDefault="00893048" w:rsidP="0089304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ar-SA"/>
        </w:rPr>
      </w:pPr>
      <w:r w:rsidRPr="008930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ar-SA"/>
        </w:rPr>
        <w:t>ТП:  ДЪРЖАВНО ГОРСКО СТОПАНСТВО „ЦОНЕВО”</w:t>
      </w:r>
    </w:p>
    <w:p w:rsidR="00893048" w:rsidRPr="00893048" w:rsidRDefault="00893048" w:rsidP="0089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93048" w:rsidRPr="00893048" w:rsidRDefault="00893048" w:rsidP="0089304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93048">
        <w:rPr>
          <w:rFonts w:ascii="Times New Roman" w:eastAsia="Times New Roman" w:hAnsi="Times New Roman" w:cs="Times New Roman"/>
          <w:sz w:val="28"/>
          <w:szCs w:val="20"/>
        </w:rPr>
        <w:tab/>
        <w:t>..............................................................................................................</w:t>
      </w:r>
    </w:p>
    <w:p w:rsidR="00893048" w:rsidRPr="00893048" w:rsidRDefault="00893048" w:rsidP="0089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93048" w:rsidRPr="00893048" w:rsidRDefault="00893048" w:rsidP="0089304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 w:rsidRPr="00893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УТВЪРДИЛ: </w:t>
      </w:r>
    </w:p>
    <w:p w:rsidR="00893048" w:rsidRPr="00893048" w:rsidRDefault="00893048" w:rsidP="0089304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 w:rsidRPr="00893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 на ТП ДГС ЦОНЕВО</w:t>
      </w:r>
    </w:p>
    <w:p w:rsidR="00893048" w:rsidRPr="00893048" w:rsidRDefault="00893048" w:rsidP="0089304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3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/инж. С.Савов /</w:t>
      </w:r>
    </w:p>
    <w:p w:rsidR="00847812" w:rsidRPr="00847812" w:rsidRDefault="00847812" w:rsidP="0084781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7812" w:rsidRDefault="00847812" w:rsidP="008C0E6A">
      <w:pPr>
        <w:pStyle w:val="Default"/>
        <w:jc w:val="both"/>
      </w:pPr>
    </w:p>
    <w:p w:rsidR="00CD3B6B" w:rsidRPr="007208FE" w:rsidRDefault="00CD3B6B" w:rsidP="00CD3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4E5">
        <w:rPr>
          <w:rFonts w:ascii="Times New Roman" w:hAnsi="Times New Roman" w:cs="Times New Roman"/>
          <w:sz w:val="24"/>
          <w:szCs w:val="24"/>
        </w:rPr>
        <w:t>ТЕХНИЧЕСКА СПЕЦИФИКАЦИЯ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3B6B" w:rsidRDefault="00CD3B6B" w:rsidP="00CD3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4E5">
        <w:rPr>
          <w:rFonts w:ascii="Times New Roman" w:hAnsi="Times New Roman" w:cs="Times New Roman"/>
          <w:sz w:val="24"/>
          <w:szCs w:val="24"/>
        </w:rPr>
        <w:t>ЗА ВЪЗЛАГАНЕ НА ОБЩЕСТВЕНА ПОРЪЧКА ЧРЕЗ ОТКРИТА ПРОЦЕДУРА ПО РЕДА НА ЗОП</w:t>
      </w:r>
    </w:p>
    <w:p w:rsidR="00CD3B6B" w:rsidRDefault="00CD3B6B" w:rsidP="00C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D2A" w:rsidRPr="00373D2A" w:rsidRDefault="00373D2A" w:rsidP="0037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D2A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НА ПОРЪЧКАТА:</w:t>
      </w:r>
    </w:p>
    <w:p w:rsidR="00893048" w:rsidRPr="00893048" w:rsidRDefault="00893048" w:rsidP="0089304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3048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  <w:lang w:eastAsia="bg-BG"/>
        </w:rPr>
        <w:t xml:space="preserve">“Процедурата има за предмет доставка чрез покупка на семена за посев и препарати за растителна защита, за нуждите на ТП ДГС Цонево, с примерно посочване на наименованието на продукта и активните вещества съгласно техническо приложение към документацията, за следните стоки, както следва: 1.Препарат за растителна защита срещу плевели по слънчогледова култура- хербицид; </w:t>
      </w:r>
      <w:r w:rsidR="00AC119C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  <w:lang w:eastAsia="bg-BG"/>
        </w:rPr>
        <w:t>2</w:t>
      </w:r>
      <w:r w:rsidRPr="00893048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  <w:lang w:eastAsia="bg-BG"/>
        </w:rPr>
        <w:t xml:space="preserve">. Доставка чрез покупка на </w:t>
      </w:r>
      <w:r w:rsidR="00AC119C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  <w:lang w:eastAsia="bg-BG"/>
        </w:rPr>
        <w:t xml:space="preserve">9 </w:t>
      </w:r>
      <w:r w:rsidRPr="00893048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  <w:lang w:eastAsia="bg-BG"/>
        </w:rPr>
        <w:t>торби семена за посев от маслодаен слънчоглед, необходими за засяване на 1</w:t>
      </w:r>
      <w:r w:rsidR="00AC119C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  <w:lang w:eastAsia="bg-BG"/>
        </w:rPr>
        <w:t>90</w:t>
      </w:r>
      <w:r w:rsidR="00A814BB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  <w:lang w:eastAsia="bg-BG"/>
        </w:rPr>
        <w:t xml:space="preserve"> д</w:t>
      </w:r>
      <w:r w:rsidRPr="00893048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  <w:lang w:eastAsia="bg-BG"/>
        </w:rPr>
        <w:t>к</w:t>
      </w:r>
      <w:r w:rsidR="00A814BB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  <w:lang w:eastAsia="bg-BG"/>
        </w:rPr>
        <w:t>а</w:t>
      </w:r>
      <w:r w:rsidRPr="00893048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  <w:lang w:eastAsia="bg-BG"/>
        </w:rPr>
        <w:t>”</w:t>
      </w:r>
      <w:r w:rsidRPr="008930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A57756" w:rsidRPr="00A57756" w:rsidRDefault="00A57756" w:rsidP="00980F1D">
      <w:pPr>
        <w:widowControl w:val="0"/>
        <w:tabs>
          <w:tab w:val="left" w:pos="708"/>
        </w:tabs>
        <w:suppressAutoHyphens/>
        <w:spacing w:after="0" w:line="240" w:lineRule="auto"/>
        <w:ind w:left="720" w:hanging="720"/>
        <w:jc w:val="both"/>
        <w:rPr>
          <w:rFonts w:ascii="Times New Roman" w:eastAsia="SimSun" w:hAnsi="Times New Roman" w:cs="Mangal"/>
          <w:b/>
          <w:i/>
          <w:kern w:val="2"/>
          <w:u w:val="single"/>
          <w:lang w:val="en-US" w:eastAsia="hi-IN" w:bidi="hi-IN"/>
        </w:rPr>
      </w:pPr>
      <w:r w:rsidRPr="00A57756">
        <w:rPr>
          <w:rFonts w:ascii="Times New Roman" w:eastAsia="SimSun" w:hAnsi="Times New Roman" w:cs="Mangal"/>
          <w:b/>
          <w:i/>
          <w:kern w:val="2"/>
          <w:u w:val="single"/>
          <w:lang w:eastAsia="hi-IN" w:bidi="hi-IN"/>
        </w:rPr>
        <w:t xml:space="preserve">Спецификация на </w:t>
      </w:r>
      <w:r w:rsidR="00980F1D">
        <w:rPr>
          <w:rFonts w:ascii="Times New Roman" w:eastAsia="SimSun" w:hAnsi="Times New Roman" w:cs="Mangal"/>
          <w:b/>
          <w:i/>
          <w:kern w:val="2"/>
          <w:u w:val="single"/>
          <w:lang w:eastAsia="hi-IN" w:bidi="hi-IN"/>
        </w:rPr>
        <w:t>стоките</w:t>
      </w:r>
      <w:r w:rsidRPr="00A57756">
        <w:rPr>
          <w:rFonts w:ascii="Times New Roman" w:eastAsia="SimSun" w:hAnsi="Times New Roman" w:cs="Mangal"/>
          <w:b/>
          <w:i/>
          <w:kern w:val="2"/>
          <w:u w:val="single"/>
          <w:lang w:eastAsia="hi-IN" w:bidi="hi-IN"/>
        </w:rPr>
        <w:t xml:space="preserve">, </w:t>
      </w:r>
      <w:r w:rsidR="00980F1D">
        <w:rPr>
          <w:rFonts w:ascii="Times New Roman" w:eastAsia="SimSun" w:hAnsi="Times New Roman" w:cs="Mangal"/>
          <w:b/>
          <w:i/>
          <w:kern w:val="2"/>
          <w:u w:val="single"/>
          <w:lang w:eastAsia="hi-IN" w:bidi="hi-IN"/>
        </w:rPr>
        <w:t>предмет на настоящата поръчка:</w:t>
      </w:r>
    </w:p>
    <w:p w:rsidR="00EE4EE5" w:rsidRPr="00893048" w:rsidRDefault="00EE4EE5" w:rsidP="00893048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893048">
        <w:rPr>
          <w:b/>
          <w:color w:val="000000"/>
        </w:rPr>
        <w:t xml:space="preserve">  1.</w:t>
      </w:r>
      <w:r w:rsidR="00893048" w:rsidRPr="00893048">
        <w:rPr>
          <w:rFonts w:eastAsia="Calibri"/>
          <w:b/>
          <w:bCs/>
          <w:color w:val="000000"/>
          <w:spacing w:val="1"/>
          <w:w w:val="99"/>
        </w:rPr>
        <w:t xml:space="preserve"> Препарат за растителна защита срещу плевели по слънчогледова култура</w:t>
      </w:r>
    </w:p>
    <w:p w:rsidR="00893048" w:rsidRDefault="00EE4EE5" w:rsidP="0089304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="00893048">
        <w:t xml:space="preserve">Хербицид при слънчоглед с подсилено хербицидно действие за оптимален контрол на цялата плевелна асоциация от едногодишни житни и широколистни , късно поникващи /бутрак/  и коренищни /паламида, балур от коренища/ плевели /Пулсар </w:t>
      </w:r>
      <w:r w:rsidR="00893048">
        <w:rPr>
          <w:lang w:val="en-US"/>
        </w:rPr>
        <w:t xml:space="preserve">+ </w:t>
      </w:r>
      <w:r w:rsidR="00893048">
        <w:t>Стомп или еквивалентно/ , с количество от</w:t>
      </w:r>
      <w:r w:rsidR="00D64A0F" w:rsidRPr="00D64A0F">
        <w:t xml:space="preserve"> </w:t>
      </w:r>
      <w:r w:rsidR="00D64A0F">
        <w:t>60</w:t>
      </w:r>
      <w:r w:rsidR="00893048">
        <w:t xml:space="preserve"> л</w:t>
      </w:r>
      <w:r w:rsidR="00491520">
        <w:t>.,</w:t>
      </w:r>
      <w:r w:rsidR="00893048">
        <w:t xml:space="preserve"> с пределна стойност в размер на </w:t>
      </w:r>
      <w:r w:rsidR="00AC119C">
        <w:t>1500</w:t>
      </w:r>
      <w:r w:rsidR="00893048">
        <w:t xml:space="preserve"> лева без ДДС. Площ за обработка – 1</w:t>
      </w:r>
      <w:r w:rsidR="00AC119C">
        <w:t>90</w:t>
      </w:r>
      <w:r w:rsidR="00893048">
        <w:t xml:space="preserve"> дка</w:t>
      </w:r>
    </w:p>
    <w:p w:rsidR="00EE4EE5" w:rsidRPr="00893048" w:rsidRDefault="00EE4EE5" w:rsidP="008930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4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C119C" w:rsidRPr="00AC119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C1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93048" w:rsidRPr="00AC119C">
        <w:rPr>
          <w:rFonts w:ascii="Times New Roman" w:hAnsi="Times New Roman" w:cs="Times New Roman"/>
          <w:b/>
          <w:sz w:val="24"/>
          <w:szCs w:val="24"/>
        </w:rPr>
        <w:t xml:space="preserve">Доставка чрез покупка на </w:t>
      </w:r>
      <w:r w:rsidR="00AC119C">
        <w:rPr>
          <w:rFonts w:ascii="Times New Roman" w:hAnsi="Times New Roman" w:cs="Times New Roman"/>
          <w:b/>
          <w:sz w:val="24"/>
          <w:szCs w:val="24"/>
        </w:rPr>
        <w:t>9</w:t>
      </w:r>
      <w:r w:rsidR="00893048" w:rsidRPr="00AC119C">
        <w:rPr>
          <w:rFonts w:ascii="Times New Roman" w:hAnsi="Times New Roman" w:cs="Times New Roman"/>
          <w:b/>
          <w:sz w:val="24"/>
          <w:szCs w:val="24"/>
        </w:rPr>
        <w:t xml:space="preserve"> торби семена за посев от маслодаен слънчоглед /</w:t>
      </w:r>
      <w:r w:rsidR="00893048" w:rsidRPr="00893048">
        <w:rPr>
          <w:rFonts w:ascii="Times New Roman" w:hAnsi="Times New Roman" w:cs="Times New Roman"/>
          <w:sz w:val="24"/>
          <w:szCs w:val="24"/>
        </w:rPr>
        <w:t xml:space="preserve"> „</w:t>
      </w:r>
      <w:r w:rsidR="00AC119C">
        <w:rPr>
          <w:rFonts w:ascii="Times New Roman" w:hAnsi="Times New Roman" w:cs="Times New Roman"/>
          <w:sz w:val="24"/>
          <w:szCs w:val="24"/>
        </w:rPr>
        <w:t>Адажио</w:t>
      </w:r>
      <w:r w:rsidR="00893048" w:rsidRPr="00893048">
        <w:rPr>
          <w:rFonts w:ascii="Times New Roman" w:hAnsi="Times New Roman" w:cs="Times New Roman"/>
          <w:sz w:val="24"/>
          <w:szCs w:val="24"/>
        </w:rPr>
        <w:t xml:space="preserve">” или еквивалентно/ с пределна стойност в размер на </w:t>
      </w:r>
      <w:r w:rsidR="00AC119C">
        <w:rPr>
          <w:rFonts w:ascii="Times New Roman" w:hAnsi="Times New Roman" w:cs="Times New Roman"/>
          <w:sz w:val="24"/>
          <w:szCs w:val="24"/>
        </w:rPr>
        <w:t>2700</w:t>
      </w:r>
      <w:r w:rsidR="00893048" w:rsidRPr="00893048">
        <w:rPr>
          <w:rFonts w:ascii="Times New Roman" w:hAnsi="Times New Roman" w:cs="Times New Roman"/>
          <w:sz w:val="24"/>
          <w:szCs w:val="24"/>
        </w:rPr>
        <w:t xml:space="preserve"> лв без ДДС, необходими за засяване на 1</w:t>
      </w:r>
      <w:r w:rsidR="00AC119C">
        <w:rPr>
          <w:rFonts w:ascii="Times New Roman" w:hAnsi="Times New Roman" w:cs="Times New Roman"/>
          <w:sz w:val="24"/>
          <w:szCs w:val="24"/>
        </w:rPr>
        <w:t>90</w:t>
      </w:r>
      <w:r w:rsidR="00893048" w:rsidRPr="00893048">
        <w:rPr>
          <w:rFonts w:ascii="Times New Roman" w:hAnsi="Times New Roman" w:cs="Times New Roman"/>
          <w:sz w:val="24"/>
          <w:szCs w:val="24"/>
        </w:rPr>
        <w:t xml:space="preserve"> дка</w:t>
      </w:r>
      <w:r w:rsidR="00D64A0F">
        <w:rPr>
          <w:rFonts w:ascii="Times New Roman" w:hAnsi="Times New Roman" w:cs="Times New Roman"/>
          <w:sz w:val="24"/>
          <w:szCs w:val="24"/>
        </w:rPr>
        <w:t>.</w:t>
      </w:r>
    </w:p>
    <w:p w:rsidR="00EE4EE5" w:rsidRPr="00980F1D" w:rsidRDefault="00F55861" w:rsidP="00EE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861">
        <w:rPr>
          <w:rFonts w:ascii="Times New Roman" w:hAnsi="Times New Roman" w:cs="Times New Roman"/>
          <w:b/>
          <w:color w:val="000000"/>
          <w:sz w:val="24"/>
          <w:szCs w:val="24"/>
        </w:rPr>
        <w:t>ИЗИСКВАНИЯ КЪМ ИЗПЪЛНЕНИЕ НА ПОРЪЧКАТА</w:t>
      </w:r>
    </w:p>
    <w:p w:rsidR="00893048" w:rsidRPr="00893048" w:rsidRDefault="00893048" w:rsidP="0089304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3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Pr="0089304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Pr="008930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93048">
        <w:rPr>
          <w:rFonts w:ascii="Times New Roman" w:eastAsia="Calibri" w:hAnsi="Times New Roman" w:cs="Times New Roman"/>
          <w:b/>
          <w:bCs/>
          <w:sz w:val="24"/>
          <w:szCs w:val="24"/>
        </w:rPr>
        <w:t>Място на изпълнение на поръчката-</w:t>
      </w:r>
      <w:r w:rsidRPr="0089304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930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ТП ДГС „Цонево“, </w:t>
      </w:r>
      <w:r w:rsidRPr="00893048">
        <w:rPr>
          <w:rFonts w:ascii="Times New Roman" w:hAnsi="Times New Roman" w:cs="Times New Roman"/>
          <w:color w:val="FF0000"/>
          <w:sz w:val="24"/>
          <w:szCs w:val="24"/>
          <w:lang w:val="be-BY"/>
        </w:rPr>
        <w:t>с.Цонево, обл.Варна, ул.”Хр.Трендафилов” №54.</w:t>
      </w:r>
      <w:r w:rsidRPr="00893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3048" w:rsidRPr="00893048" w:rsidRDefault="00893048" w:rsidP="008930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04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893048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 xml:space="preserve">. </w:t>
      </w:r>
      <w:r w:rsidRPr="00893048">
        <w:rPr>
          <w:rFonts w:ascii="Times New Roman" w:eastAsia="Calibri" w:hAnsi="Times New Roman" w:cs="Times New Roman"/>
          <w:b/>
          <w:sz w:val="24"/>
          <w:szCs w:val="24"/>
        </w:rPr>
        <w:t xml:space="preserve">Срок на договора – </w:t>
      </w:r>
      <w:r w:rsidRPr="00893048">
        <w:rPr>
          <w:rFonts w:ascii="Times New Roman" w:hAnsi="Times New Roman" w:cs="Times New Roman"/>
          <w:sz w:val="24"/>
          <w:szCs w:val="24"/>
        </w:rPr>
        <w:t>3</w:t>
      </w:r>
      <w:r w:rsidR="00C97D70">
        <w:rPr>
          <w:rFonts w:ascii="Times New Roman" w:hAnsi="Times New Roman" w:cs="Times New Roman"/>
          <w:sz w:val="24"/>
          <w:szCs w:val="24"/>
        </w:rPr>
        <w:t>0</w:t>
      </w:r>
      <w:r w:rsidRPr="00893048">
        <w:rPr>
          <w:rFonts w:ascii="Times New Roman" w:hAnsi="Times New Roman" w:cs="Times New Roman"/>
          <w:sz w:val="24"/>
          <w:szCs w:val="24"/>
        </w:rPr>
        <w:t>.</w:t>
      </w:r>
      <w:r w:rsidR="00C97D70">
        <w:rPr>
          <w:rFonts w:ascii="Times New Roman" w:hAnsi="Times New Roman" w:cs="Times New Roman"/>
          <w:sz w:val="24"/>
          <w:szCs w:val="24"/>
        </w:rPr>
        <w:t>06</w:t>
      </w:r>
      <w:r w:rsidRPr="00893048">
        <w:rPr>
          <w:rFonts w:ascii="Times New Roman" w:hAnsi="Times New Roman" w:cs="Times New Roman"/>
          <w:sz w:val="24"/>
          <w:szCs w:val="24"/>
        </w:rPr>
        <w:t>.2015г</w:t>
      </w:r>
    </w:p>
    <w:p w:rsidR="00893048" w:rsidRPr="00893048" w:rsidRDefault="00893048" w:rsidP="008930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89304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893048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.</w:t>
      </w:r>
      <w:r w:rsidRPr="0089304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Условия по възлагане и о</w:t>
      </w:r>
      <w:r w:rsidRPr="00893048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тчитане на дейностите</w:t>
      </w:r>
      <w:r w:rsidRPr="0089304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по договора: </w:t>
      </w:r>
    </w:p>
    <w:p w:rsidR="00893048" w:rsidRPr="00893048" w:rsidRDefault="00893048" w:rsidP="008930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89304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4.1. Възлагането на дейностите е както следва:</w:t>
      </w:r>
    </w:p>
    <w:p w:rsidR="00893048" w:rsidRPr="00893048" w:rsidRDefault="00893048" w:rsidP="008930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az-Cyrl-AZ" w:eastAsia="bg-BG"/>
        </w:rPr>
      </w:pPr>
      <w:r w:rsidRPr="00893048">
        <w:rPr>
          <w:rFonts w:ascii="Times New Roman" w:eastAsia="Calibri" w:hAnsi="Times New Roman" w:cs="Times New Roman"/>
          <w:color w:val="000000"/>
          <w:sz w:val="24"/>
          <w:szCs w:val="24"/>
          <w:lang w:val="az-Cyrl-AZ" w:eastAsia="bg-BG"/>
        </w:rPr>
        <w:t>Доставката ще се извършва след предварителна заявка, подадена</w:t>
      </w:r>
      <w:r w:rsidRPr="0089304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по факс или email, в срок не по- дълъг от три календарни дни, считано от датата на получаването й.</w:t>
      </w:r>
    </w:p>
    <w:p w:rsidR="00893048" w:rsidRPr="00893048" w:rsidRDefault="00893048" w:rsidP="008930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az-Cyrl-AZ" w:eastAsia="bg-BG"/>
        </w:rPr>
      </w:pPr>
      <w:r w:rsidRPr="00893048">
        <w:rPr>
          <w:rFonts w:ascii="Times New Roman" w:eastAsia="Calibri" w:hAnsi="Times New Roman" w:cs="Times New Roman"/>
          <w:color w:val="000000"/>
          <w:sz w:val="24"/>
          <w:szCs w:val="24"/>
          <w:lang w:val="az-Cyrl-AZ" w:eastAsia="bg-BG"/>
        </w:rPr>
        <w:t>4.2. Отчитане/приемане на дейностите</w:t>
      </w:r>
      <w:r w:rsidRPr="00893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304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ще се извършва на базата на приемо-предавателен протокол</w:t>
      </w:r>
      <w:r w:rsidRPr="00893048">
        <w:rPr>
          <w:rFonts w:ascii="Times New Roman" w:eastAsia="Calibri" w:hAnsi="Times New Roman" w:cs="Times New Roman"/>
          <w:color w:val="000000"/>
          <w:sz w:val="24"/>
          <w:szCs w:val="24"/>
          <w:lang w:val="az-Cyrl-AZ" w:eastAsia="bg-BG"/>
        </w:rPr>
        <w:t xml:space="preserve"> и представяне на оригинална фактура , издадена от Изпълнителя</w:t>
      </w:r>
    </w:p>
    <w:p w:rsidR="00893048" w:rsidRPr="00893048" w:rsidRDefault="00893048" w:rsidP="0089304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304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4.3.Предложената цена следва да включва всички разходи на изпълнителя, свързани с изпълнението на поръчката,  включително </w:t>
      </w:r>
      <w:r w:rsidRPr="00893048">
        <w:rPr>
          <w:rFonts w:ascii="Times New Roman" w:hAnsi="Times New Roman" w:cs="Times New Roman"/>
          <w:sz w:val="24"/>
          <w:szCs w:val="24"/>
          <w:lang w:val="be-BY"/>
        </w:rPr>
        <w:t>всички разходи по доставката им франко обекта на  възложителя :</w:t>
      </w:r>
      <w:r w:rsidRPr="00893048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с.Цонево, обл.Варна, ул.”Хр.Трендафилов” №54</w:t>
      </w:r>
      <w:r w:rsidRPr="00893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3048" w:rsidRPr="00893048" w:rsidRDefault="00893048" w:rsidP="00893048">
      <w:pPr>
        <w:spacing w:after="0" w:line="20" w:lineRule="atLeast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валидност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8930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90 /</w:t>
      </w:r>
      <w:proofErr w:type="spellStart"/>
      <w:r w:rsidRPr="008930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деветдесет</w:t>
      </w:r>
      <w:proofErr w:type="spellEnd"/>
      <w:r w:rsidRPr="008930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календарни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включително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крайния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893048" w:rsidRPr="00893048" w:rsidRDefault="00893048" w:rsidP="00893048">
      <w:pPr>
        <w:spacing w:after="0" w:line="20" w:lineRule="atLeast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3048" w:rsidRPr="00893048" w:rsidRDefault="00893048" w:rsidP="008930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930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РЕКЛАМАЦИИ</w:t>
      </w:r>
    </w:p>
    <w:p w:rsidR="00893048" w:rsidRPr="00893048" w:rsidRDefault="00893048" w:rsidP="0089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установяване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последствие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влошени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негодност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стоката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доставена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запазва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правото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подмяна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същата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proofErr w:type="gram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с</w:t>
      </w:r>
      <w:proofErr w:type="gram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подписания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техническата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893048" w:rsidRDefault="00893048" w:rsidP="0089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длъжен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подмени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своя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стоката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същите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по-</w:t>
      </w:r>
      <w:proofErr w:type="gram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високи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параметри</w:t>
      </w:r>
      <w:proofErr w:type="spellEnd"/>
      <w:proofErr w:type="gram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в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годност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сроковете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89304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3048" w:rsidRDefault="00893048" w:rsidP="0089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3048" w:rsidRPr="00893048" w:rsidRDefault="00893048" w:rsidP="0089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7812" w:rsidRPr="00847812" w:rsidRDefault="00847812" w:rsidP="0084781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847812">
        <w:rPr>
          <w:rFonts w:ascii="Times New Roman" w:eastAsia="Times New Roman" w:hAnsi="Times New Roman" w:cs="Times New Roman"/>
          <w:lang w:eastAsia="ar-SA"/>
        </w:rPr>
        <w:t>Изготвил:...................</w:t>
      </w:r>
      <w:r w:rsidR="007B6BF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47812" w:rsidRPr="00847812" w:rsidRDefault="00847812" w:rsidP="0084781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847812">
        <w:rPr>
          <w:rFonts w:ascii="Times New Roman" w:eastAsia="Times New Roman" w:hAnsi="Times New Roman" w:cs="Times New Roman"/>
          <w:lang w:eastAsia="ar-SA"/>
        </w:rPr>
        <w:t xml:space="preserve">               /</w:t>
      </w:r>
      <w:r w:rsidR="00750B81">
        <w:rPr>
          <w:rFonts w:ascii="Times New Roman" w:eastAsia="Times New Roman" w:hAnsi="Times New Roman" w:cs="Times New Roman"/>
          <w:lang w:eastAsia="ar-SA"/>
        </w:rPr>
        <w:t>Тодор Динев</w:t>
      </w:r>
      <w:r w:rsidRPr="00847812">
        <w:rPr>
          <w:rFonts w:ascii="Times New Roman" w:eastAsia="Times New Roman" w:hAnsi="Times New Roman" w:cs="Times New Roman"/>
          <w:lang w:eastAsia="ar-SA"/>
        </w:rPr>
        <w:t xml:space="preserve">- </w:t>
      </w:r>
      <w:r w:rsidR="00750B81">
        <w:rPr>
          <w:rFonts w:ascii="Times New Roman" w:eastAsia="Times New Roman" w:hAnsi="Times New Roman" w:cs="Times New Roman"/>
          <w:lang w:eastAsia="ar-SA"/>
        </w:rPr>
        <w:t>дома</w:t>
      </w:r>
      <w:bookmarkStart w:id="0" w:name="_GoBack"/>
      <w:bookmarkEnd w:id="0"/>
      <w:r w:rsidR="00750B81">
        <w:rPr>
          <w:rFonts w:ascii="Times New Roman" w:eastAsia="Times New Roman" w:hAnsi="Times New Roman" w:cs="Times New Roman"/>
          <w:lang w:eastAsia="ar-SA"/>
        </w:rPr>
        <w:t xml:space="preserve">кин </w:t>
      </w:r>
      <w:r w:rsidRPr="00847812">
        <w:rPr>
          <w:rFonts w:ascii="Times New Roman" w:eastAsia="Times New Roman" w:hAnsi="Times New Roman" w:cs="Times New Roman"/>
          <w:lang w:eastAsia="ar-SA"/>
        </w:rPr>
        <w:t xml:space="preserve"> при  ТП Д</w:t>
      </w:r>
      <w:r w:rsidR="00893048">
        <w:rPr>
          <w:rFonts w:ascii="Times New Roman" w:eastAsia="Times New Roman" w:hAnsi="Times New Roman" w:cs="Times New Roman"/>
          <w:lang w:eastAsia="ar-SA"/>
        </w:rPr>
        <w:t>Г</w:t>
      </w:r>
      <w:r w:rsidRPr="00847812">
        <w:rPr>
          <w:rFonts w:ascii="Times New Roman" w:eastAsia="Times New Roman" w:hAnsi="Times New Roman" w:cs="Times New Roman"/>
          <w:lang w:eastAsia="ar-SA"/>
        </w:rPr>
        <w:t xml:space="preserve">С </w:t>
      </w:r>
      <w:r w:rsidR="00893048">
        <w:rPr>
          <w:rFonts w:ascii="Times New Roman" w:eastAsia="Times New Roman" w:hAnsi="Times New Roman" w:cs="Times New Roman"/>
          <w:lang w:eastAsia="ar-SA"/>
        </w:rPr>
        <w:t>Цонево</w:t>
      </w:r>
      <w:r>
        <w:rPr>
          <w:rFonts w:ascii="Times New Roman" w:eastAsia="Times New Roman" w:hAnsi="Times New Roman" w:cs="Times New Roman"/>
          <w:lang w:eastAsia="ar-SA"/>
        </w:rPr>
        <w:t>/</w:t>
      </w:r>
    </w:p>
    <w:p w:rsidR="00847812" w:rsidRPr="00847812" w:rsidRDefault="00847812" w:rsidP="0084781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847812">
        <w:rPr>
          <w:rFonts w:ascii="Times New Roman" w:eastAsia="Times New Roman" w:hAnsi="Times New Roman" w:cs="Times New Roman"/>
          <w:lang w:eastAsia="ar-SA"/>
        </w:rPr>
        <w:t xml:space="preserve">               Дата на предаване на Възложителя:</w:t>
      </w:r>
      <w:r>
        <w:rPr>
          <w:rFonts w:ascii="Times New Roman" w:eastAsia="Times New Roman" w:hAnsi="Times New Roman" w:cs="Times New Roman"/>
          <w:lang w:eastAsia="ar-SA"/>
        </w:rPr>
        <w:t>....................</w:t>
      </w:r>
      <w:r w:rsidRPr="00847812">
        <w:rPr>
          <w:rFonts w:ascii="Times New Roman" w:eastAsia="Times New Roman" w:hAnsi="Times New Roman" w:cs="Times New Roman"/>
          <w:lang w:eastAsia="ar-SA"/>
        </w:rPr>
        <w:t>.2015г</w:t>
      </w:r>
    </w:p>
    <w:p w:rsidR="00373D2A" w:rsidRDefault="00373D2A" w:rsidP="00C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D2A" w:rsidRDefault="00373D2A" w:rsidP="00C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D2A" w:rsidRDefault="00373D2A" w:rsidP="00CD3B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3D2A" w:rsidSect="0011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874"/>
    <w:multiLevelType w:val="multilevel"/>
    <w:tmpl w:val="4CACD1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>
    <w:nsid w:val="79B56B7B"/>
    <w:multiLevelType w:val="hybridMultilevel"/>
    <w:tmpl w:val="163E9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4E5"/>
    <w:rsid w:val="00017318"/>
    <w:rsid w:val="0011456C"/>
    <w:rsid w:val="00181AF1"/>
    <w:rsid w:val="0027610D"/>
    <w:rsid w:val="002E376D"/>
    <w:rsid w:val="002F5AAB"/>
    <w:rsid w:val="00343E7F"/>
    <w:rsid w:val="00357A11"/>
    <w:rsid w:val="00373D2A"/>
    <w:rsid w:val="003B0B29"/>
    <w:rsid w:val="003C1E63"/>
    <w:rsid w:val="003E5CAB"/>
    <w:rsid w:val="003F6CFE"/>
    <w:rsid w:val="00491520"/>
    <w:rsid w:val="00557AF2"/>
    <w:rsid w:val="00614C32"/>
    <w:rsid w:val="00674299"/>
    <w:rsid w:val="00685D32"/>
    <w:rsid w:val="006A687D"/>
    <w:rsid w:val="007018D6"/>
    <w:rsid w:val="007208FE"/>
    <w:rsid w:val="007358F3"/>
    <w:rsid w:val="00747285"/>
    <w:rsid w:val="00750B81"/>
    <w:rsid w:val="0079126C"/>
    <w:rsid w:val="007B6BFD"/>
    <w:rsid w:val="007E1B3B"/>
    <w:rsid w:val="00847812"/>
    <w:rsid w:val="00893048"/>
    <w:rsid w:val="008C037D"/>
    <w:rsid w:val="008C0E6A"/>
    <w:rsid w:val="00922003"/>
    <w:rsid w:val="00980F1D"/>
    <w:rsid w:val="00983408"/>
    <w:rsid w:val="0098439D"/>
    <w:rsid w:val="009C2AF8"/>
    <w:rsid w:val="009C2E15"/>
    <w:rsid w:val="00A57756"/>
    <w:rsid w:val="00A75972"/>
    <w:rsid w:val="00A814BB"/>
    <w:rsid w:val="00AC00F1"/>
    <w:rsid w:val="00AC119C"/>
    <w:rsid w:val="00B0557F"/>
    <w:rsid w:val="00C345B9"/>
    <w:rsid w:val="00C97D70"/>
    <w:rsid w:val="00CD3B6B"/>
    <w:rsid w:val="00CD64E5"/>
    <w:rsid w:val="00D01014"/>
    <w:rsid w:val="00D64A0F"/>
    <w:rsid w:val="00E03D28"/>
    <w:rsid w:val="00E252D8"/>
    <w:rsid w:val="00E3583D"/>
    <w:rsid w:val="00EE4EE5"/>
    <w:rsid w:val="00EF2DAB"/>
    <w:rsid w:val="00F00030"/>
    <w:rsid w:val="00F07295"/>
    <w:rsid w:val="00F332A4"/>
    <w:rsid w:val="00F4446D"/>
    <w:rsid w:val="00F55861"/>
    <w:rsid w:val="00F66569"/>
    <w:rsid w:val="00F71DD2"/>
    <w:rsid w:val="00F81FBC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ntStyle25">
    <w:name w:val="Font Style25"/>
    <w:basedOn w:val="DefaultParagraphFont"/>
    <w:rsid w:val="00A75972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3E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8C0E6A"/>
    <w:pPr>
      <w:widowControl w:val="0"/>
      <w:autoSpaceDE w:val="0"/>
      <w:autoSpaceDN w:val="0"/>
      <w:adjustRightInd w:val="0"/>
      <w:spacing w:after="0" w:line="254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8C0E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0E6A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pple-style-span">
    <w:name w:val="apple-style-span"/>
    <w:basedOn w:val="DefaultParagraphFont"/>
    <w:rsid w:val="008C0E6A"/>
  </w:style>
  <w:style w:type="character" w:customStyle="1" w:styleId="samedocreference1">
    <w:name w:val="samedocreference1"/>
    <w:basedOn w:val="DefaultParagraphFont"/>
    <w:rsid w:val="008C0E6A"/>
    <w:rPr>
      <w:i w:val="0"/>
      <w:iCs w:val="0"/>
      <w:color w:val="8B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68D6-26FC-49DA-9EB3-ED0C5B23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2016-11-15T12:31:00Z</dcterms:created>
  <dcterms:modified xsi:type="dcterms:W3CDTF">2016-11-15T12:31:00Z</dcterms:modified>
</cp:coreProperties>
</file>